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B2A1C7" w:themeColor="accent4" w:themeTint="99"/>
  <w:body>
    <w:p w:rsidR="00382A89" w:rsidRDefault="00F94ECB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-20.95pt;margin-top:585.2pt;width:0;height:1in;z-index:251682816" o:connectortype="straight">
            <w10:wrap anchorx="page"/>
          </v:shape>
        </w:pict>
      </w:r>
      <w:r>
        <w:rPr>
          <w:noProof/>
        </w:rPr>
        <w:pict>
          <v:shape id="_x0000_s1053" type="#_x0000_t32" style="position:absolute;left:0;text-align:left;margin-left:-20.95pt;margin-top:584.35pt;width:38.6pt;height:.85pt;flip:x y;z-index:251681792" o:connectortype="straight">
            <w10:wrap anchorx="page"/>
          </v:shape>
        </w:pict>
      </w:r>
      <w:r>
        <w:rPr>
          <w:noProof/>
        </w:rPr>
        <w:pict>
          <v:shape id="_x0000_s1051" type="#_x0000_t32" style="position:absolute;left:0;text-align:left;margin-left:-39.35pt;margin-top:74.5pt;width:220.2pt;height:0;z-index:251679744" o:connectortype="straight">
            <v:stroke endarrow="block"/>
            <w10:wrap anchorx="page"/>
          </v:shape>
        </w:pict>
      </w:r>
      <w:r>
        <w:rPr>
          <w:noProof/>
        </w:rPr>
        <w:pict>
          <v:shape id="_x0000_s1050" type="#_x0000_t32" style="position:absolute;left:0;text-align:left;margin-left:-39.35pt;margin-top:74.5pt;width:0;height:129.8pt;flip:y;z-index:251678720" o:connectortype="straight">
            <w10:wrap anchorx="page"/>
          </v:shape>
        </w:pict>
      </w:r>
      <w:r>
        <w:rPr>
          <w:noProof/>
        </w:rPr>
        <w:pict>
          <v:shape id="_x0000_s1049" type="#_x0000_t32" style="position:absolute;left:0;text-align:left;margin-left:-39.35pt;margin-top:204.3pt;width:23.5pt;height:0;flip:x;z-index:251677696" o:connectortype="straight">
            <w10:wrap anchorx="page"/>
          </v:shape>
        </w:pict>
      </w:r>
      <w:r>
        <w:rPr>
          <w:noProof/>
        </w:rPr>
        <w:pict>
          <v:shape id="_x0000_s1048" type="#_x0000_t32" style="position:absolute;left:0;text-align:left;margin-left:83.75pt;margin-top:204.3pt;width:16.75pt;height:0;flip:x;z-index:251676672" o:connectortype="straight">
            <v:stroke endarrow="block"/>
            <w10:wrap anchorx="page"/>
          </v:shape>
        </w:pict>
      </w:r>
      <w:r>
        <w:rPr>
          <w:noProof/>
        </w:rPr>
        <w:pict>
          <v:shape id="_x0000_s1047" type="#_x0000_t32" style="position:absolute;left:0;text-align:left;margin-left:180.85pt;margin-top:204.3pt;width:16.75pt;height:0;flip:x;z-index:251675648" o:connectortype="straight">
            <v:stroke endarrow="block"/>
            <w10:wrap anchorx="page"/>
          </v:shape>
        </w:pict>
      </w:r>
      <w:r>
        <w:rPr>
          <w:noProof/>
        </w:rPr>
        <w:pict>
          <v:rect id="_x0000_s1033" style="position:absolute;left:0;text-align:left;margin-left:184.15pt;margin-top:461.25pt;width:128.1pt;height:47.75pt;z-index:251665408" fillcolor="#8db3e2 [1311]" strokecolor="#f2f2f2 [3041]" strokeweight="3pt">
            <v:shadow on="t" type="perspective" color="#243f60 [1604]" opacity=".5" offset="1pt" offset2="-1pt"/>
            <v:textbox>
              <w:txbxContent>
                <w:p w:rsidR="006560BE" w:rsidRPr="00F60768" w:rsidRDefault="006560BE" w:rsidP="00F60768">
                  <w:pPr>
                    <w:spacing w:before="200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F60768">
                    <w:rPr>
                      <w:rFonts w:cs="B Nazanin" w:hint="cs"/>
                      <w:sz w:val="24"/>
                      <w:szCs w:val="24"/>
                      <w:rtl/>
                    </w:rPr>
                    <w:t>برسی توسط سرناظر</w:t>
                  </w: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32" style="position:absolute;left:0;text-align:left;margin-left:180.85pt;margin-top:390.1pt;width:125.6pt;height:48.5pt;z-index:251664384" fillcolor="#8db3e2 [1311]" strokecolor="#f2f2f2 [3041]" strokeweight="3pt">
            <v:shadow on="t" type="perspective" color="#243f60 [1604]" opacity=".5" offset="1pt" offset2="-1pt"/>
            <v:textbox>
              <w:txbxContent>
                <w:p w:rsidR="006560BE" w:rsidRPr="00F60768" w:rsidRDefault="006560BE" w:rsidP="00F60768">
                  <w:pPr>
                    <w:spacing w:before="200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F60768">
                    <w:rPr>
                      <w:rFonts w:cs="B Nazanin" w:hint="cs"/>
                      <w:sz w:val="24"/>
                      <w:szCs w:val="24"/>
                      <w:rtl/>
                    </w:rPr>
                    <w:t>ارسال به سرناظر</w:t>
                  </w: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31" style="position:absolute;left:0;text-align:left;margin-left:180.85pt;margin-top:314.8pt;width:125.6pt;height:50.25pt;z-index:251663360" fillcolor="#8db3e2 [1311]" strokecolor="#f2f2f2 [3041]" strokeweight="3pt">
            <v:shadow on="t" type="perspective" color="#243f60 [1604]" opacity=".5" offset="1pt" offset2="-1pt"/>
            <v:textbox>
              <w:txbxContent>
                <w:p w:rsidR="006560BE" w:rsidRPr="00F60768" w:rsidRDefault="006560BE" w:rsidP="00F60768">
                  <w:pPr>
                    <w:spacing w:before="200"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F60768">
                    <w:rPr>
                      <w:rFonts w:cs="B Nazanin" w:hint="cs"/>
                      <w:sz w:val="24"/>
                      <w:szCs w:val="24"/>
                      <w:rtl/>
                    </w:rPr>
                    <w:t>تایید فرم درخواست بتن</w:t>
                  </w:r>
                </w:p>
              </w:txbxContent>
            </v:textbox>
            <w10:wrap anchorx="page"/>
          </v:rect>
        </w:pict>
      </w:r>
      <w:r>
        <w:rPr>
          <w:noProof/>
        </w:rPr>
        <w:pict>
          <v:shape id="_x0000_s1044" type="#_x0000_t32" style="position:absolute;left:0;text-align:left;margin-left:245.3pt;margin-top:438.6pt;width:0;height:22.65pt;z-index:251673600" o:connectortype="straight">
            <v:stroke endarrow="block"/>
            <w10:wrap anchorx="page"/>
          </v:shape>
        </w:pict>
      </w:r>
      <w:r>
        <w:rPr>
          <w:noProof/>
        </w:rPr>
        <w:pict>
          <v:shape id="_x0000_s1043" type="#_x0000_t32" style="position:absolute;left:0;text-align:left;margin-left:245.3pt;margin-top:365.05pt;width:0;height:25.05pt;z-index:251672576" o:connectortype="straight">
            <v:stroke endarrow="block"/>
            <w10:wrap anchorx="page"/>
          </v:shape>
        </w:pict>
      </w:r>
      <w:r>
        <w:rPr>
          <w:noProof/>
        </w:rPr>
        <w:pict>
          <v:shape id="_x0000_s1042" type="#_x0000_t32" style="position:absolute;left:0;text-align:left;margin-left:244.45pt;margin-top:271.25pt;width:0;height:43.55pt;z-index:251671552" o:connectortype="straight">
            <v:stroke endarrow="block"/>
            <w10:wrap anchorx="page"/>
          </v:shape>
        </w:pict>
      </w:r>
      <w:r>
        <w:rPr>
          <w:noProof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28" type="#_x0000_t4" style="position:absolute;left:0;text-align:left;margin-left:197.6pt;margin-top:135.6pt;width:92.95pt;height:135.65pt;z-index:251660288" fillcolor="#8db3e2 [1311]" strokecolor="#f2f2f2 [3041]" strokeweight="3pt">
            <v:shadow on="t" type="perspective" color="#243f60 [1604]" opacity=".5" offset="1pt" offset2="-1pt"/>
            <v:textbox>
              <w:txbxContent>
                <w:p w:rsidR="006560BE" w:rsidRPr="00F60768" w:rsidRDefault="006560BE" w:rsidP="00F60768">
                  <w:pPr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F60768">
                    <w:rPr>
                      <w:rFonts w:cs="B Nazanin" w:hint="cs"/>
                      <w:sz w:val="24"/>
                      <w:szCs w:val="24"/>
                      <w:rtl/>
                    </w:rPr>
                    <w:t>برای بتن ریزی آماده است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41" type="#_x0000_t32" style="position:absolute;left:0;text-align:left;margin-left:245.3pt;margin-top:103.8pt;width:0;height:31.8pt;z-index:251670528" o:connectortype="straight">
            <v:stroke endarrow="block"/>
            <w10:wrap anchorx="page"/>
          </v:shape>
        </w:pict>
      </w:r>
      <w:r>
        <w:rPr>
          <w:noProof/>
        </w:rPr>
        <w:pict>
          <v:shape id="_x0000_s1037" type="#_x0000_t32" style="position:absolute;left:0;text-align:left;margin-left:244.45pt;margin-top:31pt;width:.85pt;height:24.25pt;flip:x;z-index:251669504" o:connectortype="straight">
            <v:stroke endarrow="block"/>
            <w10:wrap anchorx="page"/>
          </v:shape>
        </w:pict>
      </w:r>
      <w:r>
        <w:rPr>
          <w:noProof/>
        </w:rPr>
        <w:pict>
          <v:rect id="_x0000_s1030" style="position:absolute;left:0;text-align:left;margin-left:-15.85pt;margin-top:177.45pt;width:99.6pt;height:56.95pt;z-index:251662336" fillcolor="#8db3e2 [1311]" strokecolor="#f2f2f2 [3041]" strokeweight="3pt">
            <v:shadow on="t" type="perspective" color="#243f60 [1604]" opacity=".5" offset="1pt" offset2="-1pt"/>
            <v:textbox>
              <w:txbxContent>
                <w:p w:rsidR="006560BE" w:rsidRPr="00F60768" w:rsidRDefault="006560BE" w:rsidP="00F60768">
                  <w:pPr>
                    <w:spacing w:before="120" w:after="120" w:line="240" w:lineRule="auto"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F60768">
                    <w:rPr>
                      <w:rFonts w:cs="B Nazanin" w:hint="cs"/>
                      <w:sz w:val="24"/>
                      <w:szCs w:val="24"/>
                      <w:rtl/>
                    </w:rPr>
                    <w:t>اصلاح نواقص توسط</w:t>
                  </w:r>
                </w:p>
                <w:p w:rsidR="006560BE" w:rsidRPr="006560BE" w:rsidRDefault="006560BE" w:rsidP="00F60768">
                  <w:pPr>
                    <w:spacing w:before="120" w:after="120" w:line="240" w:lineRule="auto"/>
                    <w:jc w:val="center"/>
                    <w:rPr>
                      <w:rFonts w:cs="B Nazanin"/>
                      <w:rtl/>
                    </w:rPr>
                  </w:pPr>
                  <w:r w:rsidRPr="00F60768">
                    <w:rPr>
                      <w:rFonts w:cs="B Nazanin" w:hint="cs"/>
                      <w:sz w:val="24"/>
                      <w:szCs w:val="24"/>
                      <w:rtl/>
                    </w:rPr>
                    <w:t>پیمانکار</w:t>
                  </w: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29" style="position:absolute;left:0;text-align:left;margin-left:100.5pt;margin-top:177.45pt;width:80.35pt;height:56.95pt;z-index:251661312" fillcolor="#8db3e2 [1311]" strokecolor="#f2f2f2 [3041]" strokeweight="3pt">
            <v:shadow on="t" type="perspective" color="#243f60 [1604]" opacity=".5" offset="1pt" offset2="-1pt"/>
            <v:textbox>
              <w:txbxContent>
                <w:p w:rsidR="006560BE" w:rsidRPr="00F60768" w:rsidRDefault="006560BE" w:rsidP="00F60768">
                  <w:pPr>
                    <w:spacing w:before="240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F60768">
                    <w:rPr>
                      <w:rFonts w:cs="B Nazanin" w:hint="cs"/>
                      <w:sz w:val="24"/>
                      <w:szCs w:val="24"/>
                      <w:rtl/>
                    </w:rPr>
                    <w:t>ذکر نواقص</w:t>
                  </w: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27" style="position:absolute;left:0;text-align:left;margin-left:180.85pt;margin-top:55.25pt;width:131.4pt;height:48.55pt;z-index:251659264" fillcolor="#8db3e2 [1311]" strokecolor="#f2f2f2 [3041]" strokeweight="3pt">
            <v:shadow on="t" type="perspective" color="#243f60 [1604]" opacity=".5" offset="1pt" offset2="-1pt"/>
            <v:textbox>
              <w:txbxContent>
                <w:p w:rsidR="006560BE" w:rsidRPr="00F60768" w:rsidRDefault="006560BE" w:rsidP="00F60768">
                  <w:pPr>
                    <w:spacing w:before="240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F60768">
                    <w:rPr>
                      <w:rFonts w:cs="B Nazanin" w:hint="cs"/>
                      <w:sz w:val="24"/>
                      <w:szCs w:val="24"/>
                      <w:rtl/>
                    </w:rPr>
                    <w:t>بازدید از پروژه توسط ناظر</w:t>
                  </w: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26" style="position:absolute;left:0;text-align:left;margin-left:154.1pt;margin-top:-40.15pt;width:173.25pt;height:71.15pt;z-index:251658240" fillcolor="#8db3e2 [1311]" strokecolor="#f2f2f2 [3041]" strokeweight="3pt">
            <v:shadow on="t" type="perspective" color="#243f60 [1604]" opacity=".5" offset="1pt" offset2="-1pt"/>
            <v:textbox>
              <w:txbxContent>
                <w:p w:rsidR="006560BE" w:rsidRPr="00F60768" w:rsidRDefault="006560BE" w:rsidP="00F60768">
                  <w:pPr>
                    <w:spacing w:before="120" w:line="240" w:lineRule="auto"/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F60768">
                    <w:rPr>
                      <w:rFonts w:cs="B Nazanin" w:hint="cs"/>
                      <w:sz w:val="24"/>
                      <w:szCs w:val="24"/>
                      <w:rtl/>
                    </w:rPr>
                    <w:t>درخواست کتبی پیمانکار حداقل 48 ساعت</w:t>
                  </w:r>
                </w:p>
                <w:p w:rsidR="006560BE" w:rsidRPr="006560BE" w:rsidRDefault="006560BE" w:rsidP="00F60768">
                  <w:pPr>
                    <w:spacing w:before="120" w:line="240" w:lineRule="auto"/>
                    <w:jc w:val="center"/>
                    <w:rPr>
                      <w:rFonts w:cs="B Nazanin"/>
                    </w:rPr>
                  </w:pPr>
                  <w:r w:rsidRPr="00F60768">
                    <w:rPr>
                      <w:rFonts w:cs="B Nazanin" w:hint="cs"/>
                      <w:sz w:val="24"/>
                      <w:szCs w:val="24"/>
                      <w:rtl/>
                    </w:rPr>
                    <w:t>قبل از انجام بتن ریزی</w:t>
                  </w:r>
                </w:p>
              </w:txbxContent>
            </v:textbox>
            <w10:wrap anchorx="page"/>
          </v:rect>
        </w:pict>
      </w:r>
    </w:p>
    <w:p w:rsidR="00382A89" w:rsidRPr="00382A89" w:rsidRDefault="00382A89" w:rsidP="00382A89"/>
    <w:p w:rsidR="00382A89" w:rsidRPr="00382A89" w:rsidRDefault="00382A89" w:rsidP="00382A89"/>
    <w:p w:rsidR="00382A89" w:rsidRPr="00382A89" w:rsidRDefault="00382A89" w:rsidP="00382A89"/>
    <w:p w:rsidR="00382A89" w:rsidRPr="00382A89" w:rsidRDefault="00382A89" w:rsidP="00382A89"/>
    <w:p w:rsidR="00382A89" w:rsidRPr="00382A89" w:rsidRDefault="00382A89" w:rsidP="00382A89"/>
    <w:p w:rsidR="00382A89" w:rsidRPr="00382A89" w:rsidRDefault="00382A89" w:rsidP="00EF0BDE">
      <w:pPr>
        <w:tabs>
          <w:tab w:val="left" w:pos="5125"/>
        </w:tabs>
        <w:rPr>
          <w:sz w:val="24"/>
          <w:szCs w:val="24"/>
        </w:rPr>
      </w:pPr>
      <w:r>
        <w:rPr>
          <w:rFonts w:hint="cs"/>
          <w:rtl/>
        </w:rPr>
        <w:t xml:space="preserve">                                                                                 </w:t>
      </w:r>
    </w:p>
    <w:p w:rsidR="00382A89" w:rsidRPr="00382A89" w:rsidRDefault="00EF0BDE" w:rsidP="00EF0BDE">
      <w:pPr>
        <w:tabs>
          <w:tab w:val="left" w:pos="5125"/>
        </w:tabs>
      </w:pPr>
      <w:r>
        <w:rPr>
          <w:rFonts w:hint="cs"/>
          <w:rtl/>
        </w:rPr>
        <w:t xml:space="preserve">                                                                                 </w:t>
      </w:r>
      <w:r w:rsidRPr="00382A89">
        <w:rPr>
          <w:rFonts w:hint="cs"/>
          <w:sz w:val="24"/>
          <w:szCs w:val="24"/>
          <w:rtl/>
        </w:rPr>
        <w:t>خیر</w:t>
      </w:r>
    </w:p>
    <w:p w:rsidR="00382A89" w:rsidRPr="00382A89" w:rsidRDefault="00382A89" w:rsidP="00382A89"/>
    <w:p w:rsidR="00382A89" w:rsidRDefault="00382A89" w:rsidP="00382A89"/>
    <w:p w:rsidR="00382A89" w:rsidRDefault="00382A89" w:rsidP="00382A89">
      <w:pPr>
        <w:tabs>
          <w:tab w:val="left" w:pos="3048"/>
        </w:tabs>
        <w:rPr>
          <w:rtl/>
        </w:rPr>
      </w:pPr>
      <w:r>
        <w:rPr>
          <w:rtl/>
        </w:rPr>
        <w:tab/>
      </w:r>
    </w:p>
    <w:p w:rsidR="00EF0BDE" w:rsidRDefault="00382A89" w:rsidP="00382A89">
      <w:pPr>
        <w:tabs>
          <w:tab w:val="left" w:pos="3048"/>
        </w:tabs>
        <w:rPr>
          <w:sz w:val="24"/>
          <w:szCs w:val="24"/>
        </w:rPr>
      </w:pPr>
      <w:r>
        <w:rPr>
          <w:rtl/>
        </w:rPr>
        <w:tab/>
      </w:r>
      <w:r w:rsidRPr="00382A89">
        <w:rPr>
          <w:rFonts w:hint="cs"/>
          <w:sz w:val="24"/>
          <w:szCs w:val="24"/>
          <w:rtl/>
        </w:rPr>
        <w:t xml:space="preserve">          بله</w:t>
      </w:r>
    </w:p>
    <w:p w:rsidR="00EF0BDE" w:rsidRPr="00EF0BDE" w:rsidRDefault="00EF0BDE" w:rsidP="00EF0BDE">
      <w:pPr>
        <w:rPr>
          <w:sz w:val="24"/>
          <w:szCs w:val="24"/>
        </w:rPr>
      </w:pPr>
    </w:p>
    <w:p w:rsidR="00EF0BDE" w:rsidRPr="00EF0BDE" w:rsidRDefault="00EF0BDE" w:rsidP="00EF0BDE">
      <w:pPr>
        <w:rPr>
          <w:sz w:val="24"/>
          <w:szCs w:val="24"/>
        </w:rPr>
      </w:pPr>
    </w:p>
    <w:p w:rsidR="00EF0BDE" w:rsidRPr="00EF0BDE" w:rsidRDefault="00EF0BDE" w:rsidP="00F60768">
      <w:pPr>
        <w:spacing w:line="240" w:lineRule="auto"/>
        <w:rPr>
          <w:sz w:val="24"/>
          <w:szCs w:val="24"/>
        </w:rPr>
      </w:pPr>
    </w:p>
    <w:p w:rsidR="00EF0BDE" w:rsidRPr="00EF0BDE" w:rsidRDefault="00EF0BDE" w:rsidP="00EF0BDE">
      <w:pPr>
        <w:rPr>
          <w:sz w:val="24"/>
          <w:szCs w:val="24"/>
        </w:rPr>
      </w:pPr>
    </w:p>
    <w:p w:rsidR="00EF0BDE" w:rsidRPr="00EF0BDE" w:rsidRDefault="00EF0BDE" w:rsidP="00EF0BDE">
      <w:pPr>
        <w:rPr>
          <w:sz w:val="24"/>
          <w:szCs w:val="24"/>
        </w:rPr>
      </w:pPr>
    </w:p>
    <w:p w:rsidR="00EF0BDE" w:rsidRPr="00EF0BDE" w:rsidRDefault="00EF0BDE" w:rsidP="00EF0BDE">
      <w:pPr>
        <w:rPr>
          <w:sz w:val="24"/>
          <w:szCs w:val="24"/>
        </w:rPr>
      </w:pPr>
    </w:p>
    <w:p w:rsidR="00EF0BDE" w:rsidRPr="00EF0BDE" w:rsidRDefault="00EF0BDE" w:rsidP="00EF0BDE">
      <w:pPr>
        <w:rPr>
          <w:sz w:val="24"/>
          <w:szCs w:val="24"/>
        </w:rPr>
      </w:pPr>
    </w:p>
    <w:p w:rsidR="00EF0BDE" w:rsidRPr="00EF0BDE" w:rsidRDefault="00F94ECB" w:rsidP="00EF0BDE">
      <w:pPr>
        <w:rPr>
          <w:sz w:val="24"/>
          <w:szCs w:val="24"/>
        </w:rPr>
      </w:pPr>
      <w:r w:rsidRPr="00F94ECB">
        <w:rPr>
          <w:noProof/>
        </w:rPr>
        <w:pict>
          <v:shape id="_x0000_s1046" type="#_x0000_t32" style="position:absolute;left:0;text-align:left;margin-left:250.75pt;margin-top:13.5pt;width:0;height:20.1pt;z-index:251674624" o:connectortype="straight">
            <v:stroke endarrow="block"/>
            <w10:wrap anchorx="page"/>
          </v:shape>
        </w:pict>
      </w:r>
    </w:p>
    <w:p w:rsidR="00EF0BDE" w:rsidRDefault="00F94ECB" w:rsidP="00EF0BDE">
      <w:pPr>
        <w:rPr>
          <w:sz w:val="24"/>
          <w:szCs w:val="24"/>
        </w:rPr>
      </w:pPr>
      <w:r w:rsidRPr="00F94ECB">
        <w:rPr>
          <w:noProof/>
        </w:rPr>
        <w:pict>
          <v:shape id="_x0000_s1034" type="#_x0000_t4" style="position:absolute;left:0;text-align:left;margin-left:184.15pt;margin-top:6.75pt;width:133.45pt;height:113.85pt;z-index:251666432" fillcolor="#8db3e2 [1311]" strokecolor="#f2f2f2 [3041]" strokeweight="3pt">
            <v:shadow on="t" type="perspective" color="#243f60 [1604]" opacity=".5" offset="1pt" offset2="-1pt"/>
            <v:textbox>
              <w:txbxContent>
                <w:p w:rsidR="006560BE" w:rsidRPr="00F60768" w:rsidRDefault="006560BE" w:rsidP="006560BE">
                  <w:pPr>
                    <w:spacing w:before="120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F60768">
                    <w:rPr>
                      <w:rFonts w:cs="B Nazanin" w:hint="cs"/>
                      <w:sz w:val="24"/>
                      <w:szCs w:val="24"/>
                      <w:rtl/>
                    </w:rPr>
                    <w:t>زمان بتن ریزی مناسب است</w:t>
                  </w:r>
                </w:p>
              </w:txbxContent>
            </v:textbox>
            <w10:wrap anchorx="page"/>
          </v:shape>
        </w:pict>
      </w:r>
    </w:p>
    <w:p w:rsidR="00EF0BDE" w:rsidRDefault="00F94ECB" w:rsidP="00EF0BDE">
      <w:pPr>
        <w:tabs>
          <w:tab w:val="left" w:pos="5393"/>
        </w:tabs>
        <w:rPr>
          <w:sz w:val="24"/>
          <w:szCs w:val="24"/>
        </w:rPr>
      </w:pPr>
      <w:r w:rsidRPr="00F94ECB">
        <w:rPr>
          <w:noProof/>
        </w:rPr>
        <w:pict>
          <v:rect id="_x0000_s1035" style="position:absolute;left:0;text-align:left;margin-left:17.65pt;margin-top:13.45pt;width:136.45pt;height:41.3pt;z-index:251667456" fillcolor="#8db3e2 [1311]" strokecolor="#f2f2f2 [3041]" strokeweight="3pt">
            <v:shadow on="t" type="perspective" color="#243f60 [1604]" opacity=".5" offset="1pt" offset2="-1pt"/>
            <v:textbox>
              <w:txbxContent>
                <w:p w:rsidR="006560BE" w:rsidRPr="00F60768" w:rsidRDefault="006560BE" w:rsidP="006560BE">
                  <w:pPr>
                    <w:spacing w:before="120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F60768">
                    <w:rPr>
                      <w:rFonts w:cs="B Nazanin" w:hint="cs"/>
                      <w:sz w:val="24"/>
                      <w:szCs w:val="24"/>
                      <w:rtl/>
                    </w:rPr>
                    <w:t>اصلاح زمان بتن ریزی</w:t>
                  </w:r>
                </w:p>
              </w:txbxContent>
            </v:textbox>
            <w10:wrap anchorx="page"/>
          </v:rect>
        </w:pict>
      </w:r>
      <w:r w:rsidR="00EF0BDE">
        <w:rPr>
          <w:sz w:val="24"/>
          <w:szCs w:val="24"/>
          <w:rtl/>
        </w:rPr>
        <w:tab/>
      </w:r>
      <w:r w:rsidR="00EF0BDE">
        <w:rPr>
          <w:rFonts w:hint="cs"/>
          <w:sz w:val="24"/>
          <w:szCs w:val="24"/>
          <w:rtl/>
        </w:rPr>
        <w:t>خیر</w:t>
      </w:r>
    </w:p>
    <w:p w:rsidR="00EF0BDE" w:rsidRPr="00EF0BDE" w:rsidRDefault="00F94ECB" w:rsidP="00EF0BDE">
      <w:pPr>
        <w:rPr>
          <w:sz w:val="24"/>
          <w:szCs w:val="24"/>
        </w:rPr>
      </w:pPr>
      <w:r w:rsidRPr="00F94ECB">
        <w:rPr>
          <w:noProof/>
        </w:rPr>
        <w:pict>
          <v:shape id="_x0000_s1052" type="#_x0000_t32" style="position:absolute;left:0;text-align:left;margin-left:154.1pt;margin-top:10.15pt;width:30.05pt;height:0;flip:x;z-index:251680768" o:connectortype="straight">
            <v:stroke endarrow="block"/>
            <w10:wrap anchorx="page"/>
          </v:shape>
        </w:pict>
      </w:r>
    </w:p>
    <w:p w:rsidR="00EF0BDE" w:rsidRDefault="00EF0BDE" w:rsidP="00EF0BDE">
      <w:pPr>
        <w:rPr>
          <w:sz w:val="24"/>
          <w:szCs w:val="24"/>
        </w:rPr>
      </w:pPr>
    </w:p>
    <w:p w:rsidR="00F60768" w:rsidRDefault="00F94ECB" w:rsidP="00F60768">
      <w:pPr>
        <w:tabs>
          <w:tab w:val="left" w:pos="5175"/>
        </w:tabs>
        <w:rPr>
          <w:sz w:val="24"/>
          <w:szCs w:val="24"/>
        </w:rPr>
      </w:pPr>
      <w:r w:rsidRPr="00F94ECB">
        <w:rPr>
          <w:noProof/>
        </w:rPr>
        <w:pict>
          <v:rect id="_x0000_s1036" style="position:absolute;left:0;text-align:left;margin-left:306.45pt;margin-top:10pt;width:137.25pt;height:40.25pt;z-index:251668480" fillcolor="#8db3e2 [1311]" strokecolor="#f2f2f2 [3041]" strokeweight="3pt">
            <v:shadow on="t" type="perspective" color="#243f60 [1604]" opacity=".5" offset="1pt" offset2="-1pt"/>
            <v:textbox>
              <w:txbxContent>
                <w:p w:rsidR="006560BE" w:rsidRPr="00F60768" w:rsidRDefault="006560BE" w:rsidP="006560BE">
                  <w:pPr>
                    <w:spacing w:before="120"/>
                    <w:jc w:val="center"/>
                    <w:rPr>
                      <w:rFonts w:cs="B Nazanin"/>
                      <w:sz w:val="24"/>
                      <w:szCs w:val="24"/>
                    </w:rPr>
                  </w:pPr>
                  <w:r w:rsidRPr="00F60768">
                    <w:rPr>
                      <w:rFonts w:cs="B Nazanin" w:hint="cs"/>
                      <w:sz w:val="24"/>
                      <w:szCs w:val="24"/>
                      <w:rtl/>
                    </w:rPr>
                    <w:t>ارسال به معاونت فنی و اجرایی</w:t>
                  </w:r>
                </w:p>
              </w:txbxContent>
            </v:textbox>
            <w10:wrap anchorx="page"/>
          </v:rect>
        </w:pict>
      </w:r>
      <w:r w:rsidR="00EF0BDE">
        <w:rPr>
          <w:sz w:val="24"/>
          <w:szCs w:val="24"/>
          <w:rtl/>
        </w:rPr>
        <w:tab/>
      </w:r>
      <w:r w:rsidR="00F60768">
        <w:rPr>
          <w:rFonts w:hint="cs"/>
          <w:sz w:val="24"/>
          <w:szCs w:val="24"/>
          <w:rtl/>
        </w:rPr>
        <w:t xml:space="preserve">   بله</w:t>
      </w:r>
    </w:p>
    <w:p w:rsidR="006C7273" w:rsidRPr="00F60768" w:rsidRDefault="00F94ECB" w:rsidP="00F60768">
      <w:pPr>
        <w:tabs>
          <w:tab w:val="left" w:pos="5175"/>
        </w:tabs>
        <w:rPr>
          <w:sz w:val="24"/>
          <w:szCs w:val="24"/>
        </w:rPr>
      </w:pPr>
      <w:r w:rsidRPr="00F94ECB">
        <w:rPr>
          <w:noProof/>
        </w:rPr>
        <w:pict>
          <v:shape id="_x0000_s1056" type="#_x0000_t32" style="position:absolute;left:0;text-align:left;margin-left:-20.95pt;margin-top:5.7pt;width:327.4pt;height:0;z-index:251683840" o:connectortype="straight">
            <v:stroke endarrow="block"/>
            <w10:wrap anchorx="page"/>
          </v:shape>
        </w:pict>
      </w:r>
      <w:r w:rsidR="00F60768">
        <w:rPr>
          <w:sz w:val="24"/>
          <w:szCs w:val="24"/>
          <w:rtl/>
        </w:rPr>
        <w:tab/>
      </w:r>
    </w:p>
    <w:sectPr w:rsidR="006C7273" w:rsidRPr="00F60768" w:rsidSect="00F607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27" w:right="991" w:bottom="1134" w:left="1985" w:header="708" w:footer="708" w:gutter="0"/>
      <w:pgBorders w:offsetFrom="page">
        <w:top w:val="single" w:sz="4" w:space="20" w:color="auto"/>
        <w:left w:val="single" w:sz="4" w:space="20" w:color="auto"/>
        <w:bottom w:val="single" w:sz="4" w:space="20" w:color="auto"/>
        <w:right w:val="single" w:sz="4" w:space="20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3D7" w:rsidRDefault="00F943D7" w:rsidP="00F60768">
      <w:pPr>
        <w:spacing w:after="0" w:line="240" w:lineRule="auto"/>
      </w:pPr>
      <w:r>
        <w:separator/>
      </w:r>
    </w:p>
  </w:endnote>
  <w:endnote w:type="continuationSeparator" w:id="1">
    <w:p w:rsidR="00F943D7" w:rsidRDefault="00F943D7" w:rsidP="00F60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FC6" w:rsidRDefault="00944FC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FC6" w:rsidRDefault="00944FC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FC6" w:rsidRDefault="00944F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3D7" w:rsidRDefault="00F943D7" w:rsidP="00F60768">
      <w:pPr>
        <w:spacing w:after="0" w:line="240" w:lineRule="auto"/>
      </w:pPr>
      <w:r>
        <w:separator/>
      </w:r>
    </w:p>
  </w:footnote>
  <w:footnote w:type="continuationSeparator" w:id="1">
    <w:p w:rsidR="00F943D7" w:rsidRDefault="00F943D7" w:rsidP="00F60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FC6" w:rsidRDefault="00944FC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68" w:rsidRPr="00944FC6" w:rsidRDefault="00F60768">
    <w:pPr>
      <w:pStyle w:val="Header"/>
      <w:rPr>
        <w:rFonts w:cs="B Nazanin"/>
        <w:b/>
        <w:bCs/>
        <w:sz w:val="24"/>
        <w:szCs w:val="24"/>
      </w:rPr>
    </w:pPr>
    <w:r w:rsidRPr="00944FC6">
      <w:rPr>
        <w:rFonts w:cs="B Nazanin" w:hint="cs"/>
        <w:b/>
        <w:bCs/>
        <w:sz w:val="24"/>
        <w:szCs w:val="24"/>
        <w:rtl/>
      </w:rPr>
      <w:t xml:space="preserve">                                فلوچارت درخواست بتن‌ریزی و بازدید توسط ناظر پروژه از جانب پیمانکار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FC6" w:rsidRDefault="00944FC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60BE"/>
    <w:rsid w:val="00001566"/>
    <w:rsid w:val="00006306"/>
    <w:rsid w:val="0002236F"/>
    <w:rsid w:val="00031B6B"/>
    <w:rsid w:val="0004370F"/>
    <w:rsid w:val="00045FCA"/>
    <w:rsid w:val="000579BA"/>
    <w:rsid w:val="00065FB3"/>
    <w:rsid w:val="000D2B7C"/>
    <w:rsid w:val="000D6D19"/>
    <w:rsid w:val="000E0D50"/>
    <w:rsid w:val="000E17CB"/>
    <w:rsid w:val="00135560"/>
    <w:rsid w:val="00160237"/>
    <w:rsid w:val="00196E19"/>
    <w:rsid w:val="001D2B4D"/>
    <w:rsid w:val="001D5E9F"/>
    <w:rsid w:val="001E2871"/>
    <w:rsid w:val="0022340C"/>
    <w:rsid w:val="00232844"/>
    <w:rsid w:val="0027199A"/>
    <w:rsid w:val="002763B1"/>
    <w:rsid w:val="00290A8B"/>
    <w:rsid w:val="002F36FC"/>
    <w:rsid w:val="00306D49"/>
    <w:rsid w:val="003219DE"/>
    <w:rsid w:val="00323BBF"/>
    <w:rsid w:val="003552E2"/>
    <w:rsid w:val="00382A89"/>
    <w:rsid w:val="003834E7"/>
    <w:rsid w:val="00384CE2"/>
    <w:rsid w:val="0039754B"/>
    <w:rsid w:val="003A70EC"/>
    <w:rsid w:val="003D0215"/>
    <w:rsid w:val="003D2507"/>
    <w:rsid w:val="003D4C3A"/>
    <w:rsid w:val="004120A9"/>
    <w:rsid w:val="00421892"/>
    <w:rsid w:val="00484AD3"/>
    <w:rsid w:val="004A31AD"/>
    <w:rsid w:val="004C6848"/>
    <w:rsid w:val="004F235B"/>
    <w:rsid w:val="00537DDD"/>
    <w:rsid w:val="005658ED"/>
    <w:rsid w:val="005B08EB"/>
    <w:rsid w:val="005D5D58"/>
    <w:rsid w:val="006026A3"/>
    <w:rsid w:val="00633283"/>
    <w:rsid w:val="006560BE"/>
    <w:rsid w:val="00665A4B"/>
    <w:rsid w:val="006A3A9E"/>
    <w:rsid w:val="006C7273"/>
    <w:rsid w:val="006F442D"/>
    <w:rsid w:val="00704B09"/>
    <w:rsid w:val="00705653"/>
    <w:rsid w:val="00731452"/>
    <w:rsid w:val="007453C9"/>
    <w:rsid w:val="00755D18"/>
    <w:rsid w:val="0076502E"/>
    <w:rsid w:val="007755CD"/>
    <w:rsid w:val="0077718C"/>
    <w:rsid w:val="007827E4"/>
    <w:rsid w:val="00790EA1"/>
    <w:rsid w:val="007B3EF7"/>
    <w:rsid w:val="007B57CE"/>
    <w:rsid w:val="007C7EBB"/>
    <w:rsid w:val="007F0C2B"/>
    <w:rsid w:val="00825380"/>
    <w:rsid w:val="00831DB1"/>
    <w:rsid w:val="00857ED8"/>
    <w:rsid w:val="00872004"/>
    <w:rsid w:val="008E1C73"/>
    <w:rsid w:val="00903AC0"/>
    <w:rsid w:val="00944FC6"/>
    <w:rsid w:val="00984D78"/>
    <w:rsid w:val="009B01B7"/>
    <w:rsid w:val="009C09FD"/>
    <w:rsid w:val="009E2E16"/>
    <w:rsid w:val="00A12859"/>
    <w:rsid w:val="00AA42DA"/>
    <w:rsid w:val="00AB00DF"/>
    <w:rsid w:val="00AF41D2"/>
    <w:rsid w:val="00B011A3"/>
    <w:rsid w:val="00B2575D"/>
    <w:rsid w:val="00B53898"/>
    <w:rsid w:val="00B67ADC"/>
    <w:rsid w:val="00B8122F"/>
    <w:rsid w:val="00B90B21"/>
    <w:rsid w:val="00BA19B2"/>
    <w:rsid w:val="00BF3544"/>
    <w:rsid w:val="00C01296"/>
    <w:rsid w:val="00C25F87"/>
    <w:rsid w:val="00C75E7D"/>
    <w:rsid w:val="00C87631"/>
    <w:rsid w:val="00CF09DD"/>
    <w:rsid w:val="00D061B0"/>
    <w:rsid w:val="00D17F8E"/>
    <w:rsid w:val="00D24F3B"/>
    <w:rsid w:val="00D25691"/>
    <w:rsid w:val="00D474DF"/>
    <w:rsid w:val="00DB4436"/>
    <w:rsid w:val="00DC2668"/>
    <w:rsid w:val="00DD7279"/>
    <w:rsid w:val="00DF35BC"/>
    <w:rsid w:val="00DF62C0"/>
    <w:rsid w:val="00E2299E"/>
    <w:rsid w:val="00E353A3"/>
    <w:rsid w:val="00E41032"/>
    <w:rsid w:val="00E41C0B"/>
    <w:rsid w:val="00E52E3F"/>
    <w:rsid w:val="00E70BA9"/>
    <w:rsid w:val="00E736A5"/>
    <w:rsid w:val="00E90F86"/>
    <w:rsid w:val="00EA1CE8"/>
    <w:rsid w:val="00EC3A77"/>
    <w:rsid w:val="00EC5681"/>
    <w:rsid w:val="00EC5DC6"/>
    <w:rsid w:val="00EE3EF8"/>
    <w:rsid w:val="00EF0BDE"/>
    <w:rsid w:val="00EF1638"/>
    <w:rsid w:val="00F01FF9"/>
    <w:rsid w:val="00F10977"/>
    <w:rsid w:val="00F32319"/>
    <w:rsid w:val="00F3272D"/>
    <w:rsid w:val="00F55A6C"/>
    <w:rsid w:val="00F60768"/>
    <w:rsid w:val="00F64B79"/>
    <w:rsid w:val="00F65935"/>
    <w:rsid w:val="00F916BD"/>
    <w:rsid w:val="00F943D7"/>
    <w:rsid w:val="00F94ECB"/>
    <w:rsid w:val="00FA3978"/>
    <w:rsid w:val="00FB4370"/>
    <w:rsid w:val="00FB45F1"/>
    <w:rsid w:val="00FF5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none [3204]" strokecolor="none [3041]">
      <v:fill color="none [3204]"/>
      <v:stroke color="none [3041]" weight="3pt"/>
      <v:shadow on="t" type="perspective" color="none [1604]" opacity=".5" offset="1pt" offset2="-1pt"/>
      <o:colormenu v:ext="edit" fillcolor="none [1943]"/>
    </o:shapedefaults>
    <o:shapelayout v:ext="edit">
      <o:idmap v:ext="edit" data="1"/>
      <o:rules v:ext="edit">
        <o:r id="V:Rule16" type="connector" idref="#_x0000_s1046"/>
        <o:r id="V:Rule17" type="connector" idref="#_x0000_s1042"/>
        <o:r id="V:Rule18" type="connector" idref="#_x0000_s1037"/>
        <o:r id="V:Rule19" type="connector" idref="#_x0000_s1053"/>
        <o:r id="V:Rule20" type="connector" idref="#_x0000_s1052"/>
        <o:r id="V:Rule21" type="connector" idref="#_x0000_s1054"/>
        <o:r id="V:Rule22" type="connector" idref="#_x0000_s1049"/>
        <o:r id="V:Rule23" type="connector" idref="#_x0000_s1044"/>
        <o:r id="V:Rule24" type="connector" idref="#_x0000_s1050"/>
        <o:r id="V:Rule25" type="connector" idref="#_x0000_s1043"/>
        <o:r id="V:Rule26" type="connector" idref="#_x0000_s1056"/>
        <o:r id="V:Rule27" type="connector" idref="#_x0000_s1047"/>
        <o:r id="V:Rule28" type="connector" idref="#_x0000_s1048"/>
        <o:r id="V:Rule29" type="connector" idref="#_x0000_s1051"/>
        <o:r id="V:Rule30" type="connector" idref="#_x0000_s1041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27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07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0768"/>
  </w:style>
  <w:style w:type="paragraph" w:styleId="Footer">
    <w:name w:val="footer"/>
    <w:basedOn w:val="Normal"/>
    <w:link w:val="FooterChar"/>
    <w:uiPriority w:val="99"/>
    <w:semiHidden/>
    <w:unhideWhenUsed/>
    <w:rsid w:val="00F607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07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36</Words>
  <Characters>208</Characters>
  <Application>Microsoft Office Word</Application>
  <DocSecurity>0</DocSecurity>
  <Lines>1</Lines>
  <Paragraphs>1</Paragraphs>
  <ScaleCrop>false</ScaleCrop>
  <Company>Grizli777</Company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afshar</dc:creator>
  <cp:keywords/>
  <dc:description/>
  <cp:lastModifiedBy>afshar</cp:lastModifiedBy>
  <cp:revision>10</cp:revision>
  <dcterms:created xsi:type="dcterms:W3CDTF">2016-07-09T06:16:00Z</dcterms:created>
  <dcterms:modified xsi:type="dcterms:W3CDTF">2016-07-10T08:25:00Z</dcterms:modified>
</cp:coreProperties>
</file>